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CA" w:rsidRPr="00B277C0" w:rsidRDefault="00C0060B" w:rsidP="007440D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REPUBLIKA</w:t>
      </w:r>
      <w:r w:rsidR="00543FCA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SRBIJA</w:t>
      </w:r>
    </w:p>
    <w:p w:rsidR="00543FCA" w:rsidRPr="00B277C0" w:rsidRDefault="00C0060B" w:rsidP="007440D4">
      <w:pPr>
        <w:tabs>
          <w:tab w:val="right" w:pos="902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NARODNA</w:t>
      </w:r>
      <w:r w:rsidR="00543FCA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SKUPŠTINA</w:t>
      </w:r>
      <w:r w:rsidR="00543FCA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ab/>
      </w:r>
    </w:p>
    <w:p w:rsidR="00543FCA" w:rsidRPr="00B277C0" w:rsidRDefault="00C0060B" w:rsidP="007440D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Odbor</w:t>
      </w:r>
      <w:r w:rsidR="00543FCA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za</w:t>
      </w:r>
      <w:r w:rsidR="00543FCA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kulturu</w:t>
      </w:r>
      <w:r w:rsidR="00543FCA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i</w:t>
      </w:r>
      <w:r w:rsidR="00543FCA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informisanje</w:t>
      </w:r>
    </w:p>
    <w:p w:rsidR="00543FCA" w:rsidRPr="00B277C0" w:rsidRDefault="00543FCA" w:rsidP="007440D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  <w:lang w:val="sr-Cyrl-RS"/>
        </w:rPr>
      </w:pPr>
      <w:r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16 </w:t>
      </w:r>
      <w:r w:rsidR="00C0060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Broj</w:t>
      </w:r>
      <w:r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: 06-2/</w:t>
      </w:r>
      <w:r w:rsidR="007769CE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191</w:t>
      </w:r>
      <w:r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-24</w:t>
      </w:r>
    </w:p>
    <w:p w:rsidR="00543FCA" w:rsidRPr="00B277C0" w:rsidRDefault="007769CE" w:rsidP="007440D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31</w:t>
      </w:r>
      <w:r w:rsidR="00543FCA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. </w:t>
      </w:r>
      <w:r w:rsidR="00C0060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decembar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2024</w:t>
      </w:r>
      <w:r w:rsidR="00543FCA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. </w:t>
      </w:r>
      <w:r w:rsidR="00C0060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godine</w:t>
      </w:r>
    </w:p>
    <w:p w:rsidR="007440D4" w:rsidRPr="00B277C0" w:rsidRDefault="00C0060B" w:rsidP="007440D4">
      <w:pPr>
        <w:spacing w:after="60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B</w:t>
      </w:r>
      <w:r w:rsidR="00543FCA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e</w:t>
      </w:r>
      <w:r w:rsidR="00543FCA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o</w:t>
      </w:r>
      <w:r w:rsidR="00543FCA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g</w:t>
      </w:r>
      <w:r w:rsidR="00543FCA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r</w:t>
      </w:r>
      <w:r w:rsidR="00543FCA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a</w:t>
      </w:r>
      <w:r w:rsidR="00543FCA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d</w:t>
      </w:r>
    </w:p>
    <w:p w:rsidR="00543FCA" w:rsidRPr="00B277C0" w:rsidRDefault="00C0060B" w:rsidP="007440D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</w:p>
    <w:p w:rsidR="00543FCA" w:rsidRPr="00B277C0" w:rsidRDefault="00C0060B" w:rsidP="007440D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ŠESTE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SEDNICE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KULTURU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INFORMISANjE</w:t>
      </w:r>
    </w:p>
    <w:p w:rsidR="00543FCA" w:rsidRPr="00B277C0" w:rsidRDefault="00C0060B" w:rsidP="007440D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43FCA" w:rsidRPr="00B277C0" w:rsidRDefault="00C0060B" w:rsidP="007440D4">
      <w:pPr>
        <w:pStyle w:val="NoSpacing"/>
        <w:spacing w:after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ODRŽANE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0.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DECEMBRA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</w:p>
    <w:p w:rsidR="00543FCA" w:rsidRPr="00B277C0" w:rsidRDefault="00C0060B" w:rsidP="007440D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Sednica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počela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14</w:t>
      </w:r>
      <w:r w:rsidR="00FD7C82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43FCA" w:rsidRPr="00B277C0" w:rsidRDefault="00C0060B" w:rsidP="007440D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Sednicom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predsedavala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Nevena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Đurić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predsednica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43FCA" w:rsidRPr="00B277C0" w:rsidRDefault="00C0060B" w:rsidP="007440D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Lepomir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Ivković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Nebojša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Bakarec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Nataša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Atlagić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Nevena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Đurić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Janjić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Branko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Miljuš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Lutovac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Đorđević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43FCA" w:rsidRPr="00B277C0" w:rsidRDefault="00C0060B" w:rsidP="007440D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Nataša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Milić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Milaš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Dušan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Marić</w:t>
      </w:r>
      <w:r w:rsidR="001537C5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Dalibor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Šćekić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prof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Mirka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Lukić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Šarkanović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Emeše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Uri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Branimir</w:t>
      </w:r>
      <w:r w:rsidR="00B26281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="00B26281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Rastislav</w:t>
      </w:r>
      <w:r w:rsidR="00B26281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Dinić</w:t>
      </w:r>
      <w:r w:rsidR="00B26281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1537C5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zamenici</w:t>
      </w:r>
      <w:r w:rsidR="00B26281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43FCA" w:rsidRPr="00B277C0" w:rsidRDefault="00C0060B" w:rsidP="007440D4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Pre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prelaska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utvrđivanje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dnevnog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reda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predsednica</w:t>
      </w:r>
      <w:r w:rsidR="008C6D43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Odbora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konstatovala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sednici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prisustvuje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16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narodnih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poslanika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su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ispunjeni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uslovi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rad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punovažno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odlučivanje</w:t>
      </w:r>
      <w:r w:rsidR="00543FCA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. </w:t>
      </w:r>
    </w:p>
    <w:p w:rsidR="0009420B" w:rsidRPr="00B277C0" w:rsidRDefault="00C0060B" w:rsidP="007440D4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Podsetila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je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članove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da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je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potrebno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da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se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pridržavaju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vremena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za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raspravu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skladu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sa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članom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75</w:t>
      </w:r>
      <w:r w:rsidR="007440D4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Poslovnika</w:t>
      </w:r>
      <w:r w:rsidR="007440D4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Narodne</w:t>
      </w:r>
      <w:r w:rsidR="007440D4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skupštine</w:t>
      </w:r>
      <w:r w:rsidR="007440D4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</w:p>
    <w:p w:rsidR="007440D4" w:rsidRPr="00B277C0" w:rsidRDefault="007440D4" w:rsidP="007440D4">
      <w:pPr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32"/>
          <w:szCs w:val="28"/>
          <w:lang w:val="sr-Cyrl-RS"/>
        </w:rPr>
      </w:pPr>
    </w:p>
    <w:p w:rsidR="0009420B" w:rsidRPr="00B277C0" w:rsidRDefault="007440D4" w:rsidP="007440D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           </w:t>
      </w:r>
      <w:r w:rsidR="00C0060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Odbor</w:t>
      </w:r>
      <w:r w:rsidR="0009420B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 w:rsidR="00C0060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nije</w:t>
      </w:r>
      <w:r w:rsidR="0009420B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 w:rsidR="00C0060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usvojio</w:t>
      </w:r>
      <w:r w:rsidR="0009420B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 w:rsidR="00C0060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predlog</w:t>
      </w:r>
      <w:r w:rsidR="0009420B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 w:rsidR="00C0060B">
        <w:rPr>
          <w:rFonts w:ascii="Times New Roman" w:hAnsi="Times New Roman"/>
          <w:color w:val="000000" w:themeColor="text1"/>
          <w:lang w:val="sr-Cyrl-RS"/>
        </w:rPr>
        <w:t>da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C0060B">
        <w:rPr>
          <w:rFonts w:ascii="Times New Roman" w:hAnsi="Times New Roman"/>
          <w:color w:val="000000" w:themeColor="text1"/>
          <w:lang w:val="sr-Cyrl-RS"/>
        </w:rPr>
        <w:t>se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C0060B">
        <w:rPr>
          <w:rFonts w:ascii="Times New Roman" w:hAnsi="Times New Roman"/>
          <w:color w:val="000000" w:themeColor="text1"/>
          <w:lang w:val="sr-Cyrl-RS"/>
        </w:rPr>
        <w:t>dopuni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C0060B">
        <w:rPr>
          <w:rFonts w:ascii="Times New Roman" w:hAnsi="Times New Roman"/>
          <w:color w:val="000000" w:themeColor="text1"/>
          <w:lang w:val="sr-Cyrl-RS"/>
        </w:rPr>
        <w:t>Dnevni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C0060B">
        <w:rPr>
          <w:rFonts w:ascii="Times New Roman" w:hAnsi="Times New Roman"/>
          <w:color w:val="000000" w:themeColor="text1"/>
          <w:lang w:val="sr-Cyrl-RS"/>
        </w:rPr>
        <w:t>red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C0060B">
        <w:rPr>
          <w:rFonts w:ascii="Times New Roman" w:hAnsi="Times New Roman"/>
          <w:color w:val="000000" w:themeColor="text1"/>
          <w:lang w:val="sr-Cyrl-RS"/>
        </w:rPr>
        <w:t>sa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C0060B">
        <w:rPr>
          <w:rFonts w:ascii="Times New Roman" w:hAnsi="Times New Roman"/>
          <w:color w:val="000000" w:themeColor="text1"/>
          <w:lang w:val="sr-Cyrl-RS"/>
        </w:rPr>
        <w:t>tačkom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 xml:space="preserve"> „</w:t>
      </w:r>
      <w:r w:rsidR="00C0060B">
        <w:rPr>
          <w:rFonts w:ascii="Times New Roman" w:hAnsi="Times New Roman"/>
          <w:color w:val="000000" w:themeColor="text1"/>
          <w:lang w:val="sr-Cyrl-RS"/>
        </w:rPr>
        <w:t>Razmatranje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C0060B">
        <w:rPr>
          <w:rFonts w:ascii="Times New Roman" w:hAnsi="Times New Roman"/>
          <w:color w:val="000000" w:themeColor="text1"/>
          <w:lang w:val="sr-Cyrl-RS"/>
        </w:rPr>
        <w:t>prigovora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 xml:space="preserve">“, </w:t>
      </w:r>
      <w:r w:rsidR="00C0060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narodnog</w:t>
      </w:r>
      <w:r w:rsidR="0009420B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 w:rsidR="00C0060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poslanika</w:t>
      </w:r>
      <w:r w:rsidR="0009420B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 w:rsidR="00C0060B">
        <w:rPr>
          <w:rFonts w:ascii="Times New Roman" w:hAnsi="Times New Roman"/>
          <w:color w:val="000000" w:themeColor="text1"/>
          <w:lang w:val="sr-Cyrl-RS"/>
        </w:rPr>
        <w:t>Rastislava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C0060B">
        <w:rPr>
          <w:rFonts w:ascii="Times New Roman" w:hAnsi="Times New Roman"/>
          <w:color w:val="000000" w:themeColor="text1"/>
          <w:lang w:val="sr-Cyrl-RS"/>
        </w:rPr>
        <w:t>Dinića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09420B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(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>3 „</w:t>
      </w:r>
      <w:r w:rsidR="00C0060B">
        <w:rPr>
          <w:rFonts w:ascii="Times New Roman" w:hAnsi="Times New Roman"/>
          <w:color w:val="000000" w:themeColor="text1"/>
          <w:lang w:val="sr-Cyrl-RS"/>
        </w:rPr>
        <w:t>za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>“, 2 „</w:t>
      </w:r>
      <w:r w:rsidR="00C0060B">
        <w:rPr>
          <w:rFonts w:ascii="Times New Roman" w:hAnsi="Times New Roman"/>
          <w:color w:val="000000" w:themeColor="text1"/>
          <w:lang w:val="sr-Cyrl-RS"/>
        </w:rPr>
        <w:t>protiv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>“, 11 „</w:t>
      </w:r>
      <w:r w:rsidR="00C0060B">
        <w:rPr>
          <w:rFonts w:ascii="Times New Roman" w:hAnsi="Times New Roman"/>
          <w:color w:val="000000" w:themeColor="text1"/>
          <w:lang w:val="sr-Cyrl-RS"/>
        </w:rPr>
        <w:t>nije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C0060B">
        <w:rPr>
          <w:rFonts w:ascii="Times New Roman" w:hAnsi="Times New Roman"/>
          <w:color w:val="000000" w:themeColor="text1"/>
          <w:lang w:val="sr-Cyrl-RS"/>
        </w:rPr>
        <w:t>glasalo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>“)</w:t>
      </w:r>
      <w:r w:rsidR="0009420B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.</w:t>
      </w:r>
    </w:p>
    <w:p w:rsidR="007440D4" w:rsidRPr="00B277C0" w:rsidRDefault="00C0060B" w:rsidP="007440D4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Odbor</w:t>
      </w:r>
      <w:r w:rsidR="0009420B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nije</w:t>
      </w:r>
      <w:r w:rsidR="0009420B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usvojio</w:t>
      </w:r>
      <w:r w:rsidR="0009420B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predlog</w:t>
      </w:r>
      <w:r w:rsidR="0009420B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="0009420B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se</w:t>
      </w:r>
      <w:r w:rsidR="0009420B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dopuni</w:t>
      </w:r>
      <w:r w:rsidR="0009420B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Dnevni</w:t>
      </w:r>
      <w:r w:rsidR="0009420B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red</w:t>
      </w:r>
      <w:r w:rsidR="0009420B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sa</w:t>
      </w:r>
      <w:r w:rsidR="0009420B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tačkom</w:t>
      </w:r>
      <w:r w:rsidR="0009420B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Razno</w:t>
      </w:r>
      <w:r w:rsidR="0009420B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narodnog</w:t>
      </w:r>
      <w:r w:rsidR="0009420B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poslanika</w:t>
      </w:r>
      <w:r w:rsidR="004541C5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dr</w:t>
      </w:r>
      <w:r w:rsidR="004541C5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Zorana</w:t>
      </w:r>
      <w:r w:rsidR="004541C5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Lutovca</w:t>
      </w:r>
      <w:r w:rsidR="004541C5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FA672D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(5 „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</w:t>
      </w:r>
      <w:r w:rsidR="00FA672D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“, 11 „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nije</w:t>
      </w:r>
      <w:r w:rsidR="00FA672D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glasalo</w:t>
      </w:r>
      <w:r w:rsidR="00FA672D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“).</w:t>
      </w:r>
    </w:p>
    <w:p w:rsidR="00543FCA" w:rsidRPr="00B277C0" w:rsidRDefault="00C0060B" w:rsidP="007440D4">
      <w:pPr>
        <w:spacing w:after="24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</w:t>
      </w:r>
      <w:r w:rsidR="0009420B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predlog</w:t>
      </w:r>
      <w:r w:rsidR="0009420B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predsednice</w:t>
      </w:r>
      <w:r w:rsidR="0009420B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Odbora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članovi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Odbora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su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glasanjem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(12 „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za</w:t>
      </w:r>
      <w:r w:rsidR="00FA672D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“, 2 „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protiv</w:t>
      </w:r>
      <w:r w:rsidR="00FA672D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“</w:t>
      </w:r>
      <w:r w:rsidR="00BA332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,</w:t>
      </w:r>
      <w:r w:rsidR="00FA672D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 „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nije</w:t>
      </w:r>
      <w:r w:rsidR="00FA672D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glasalo</w:t>
      </w:r>
      <w:r w:rsidR="00FA672D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“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usvojili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sledeći</w:t>
      </w:r>
    </w:p>
    <w:p w:rsidR="00FA672D" w:rsidRPr="00B277C0" w:rsidRDefault="00C0060B" w:rsidP="007440D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  <w:t>D</w:t>
      </w:r>
      <w:r w:rsidR="007440D4" w:rsidRPr="00B277C0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  <w:t>n</w:t>
      </w:r>
      <w:r w:rsidR="007440D4" w:rsidRPr="00B277C0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  <w:t>e</w:t>
      </w:r>
      <w:r w:rsidR="007440D4" w:rsidRPr="00B277C0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  <w:t>v</w:t>
      </w:r>
      <w:r w:rsidR="007440D4" w:rsidRPr="00B277C0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  <w:t>n</w:t>
      </w:r>
      <w:r w:rsidR="007440D4" w:rsidRPr="00B277C0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  <w:t>i</w:t>
      </w:r>
      <w:r w:rsidR="007440D4" w:rsidRPr="00B277C0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  <w:t>r</w:t>
      </w:r>
      <w:r w:rsidR="007440D4" w:rsidRPr="00B277C0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  <w:t>e</w:t>
      </w:r>
      <w:r w:rsidR="007440D4" w:rsidRPr="00B277C0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  <w:t>d</w:t>
      </w:r>
    </w:p>
    <w:p w:rsidR="00BA3323" w:rsidRPr="00B277C0" w:rsidRDefault="00BA3323" w:rsidP="007440D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F1BE2" w:rsidRPr="00B277C0" w:rsidRDefault="00C0060B" w:rsidP="007440D4">
      <w:pPr>
        <w:numPr>
          <w:ilvl w:val="0"/>
          <w:numId w:val="4"/>
        </w:numPr>
        <w:contextualSpacing/>
        <w:jc w:val="both"/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Razmatranje</w:t>
      </w:r>
      <w:r w:rsidR="007F1BE2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dopune</w:t>
      </w:r>
      <w:r w:rsidR="007F1BE2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predloga</w:t>
      </w:r>
      <w:r w:rsidR="007F1BE2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kandidata</w:t>
      </w:r>
      <w:r w:rsidR="007F1BE2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za</w:t>
      </w:r>
      <w:r w:rsidR="007F1BE2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članove</w:t>
      </w:r>
      <w:r w:rsidR="007F1BE2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Saveta</w:t>
      </w:r>
      <w:r w:rsidR="007F1BE2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Regulatornog</w:t>
      </w:r>
      <w:r w:rsidR="007F1BE2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tela</w:t>
      </w:r>
      <w:r w:rsidR="007F1BE2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za</w:t>
      </w:r>
      <w:r w:rsidR="007F1BE2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elektronske</w:t>
      </w:r>
      <w:r w:rsidR="007F1BE2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medije</w:t>
      </w:r>
      <w:r w:rsidR="007F1BE2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.</w:t>
      </w:r>
    </w:p>
    <w:p w:rsidR="00C2019F" w:rsidRPr="00B277C0" w:rsidRDefault="00C2019F" w:rsidP="007440D4">
      <w:pPr>
        <w:spacing w:after="0" w:line="240" w:lineRule="auto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</w:p>
    <w:p w:rsidR="003C5E17" w:rsidRPr="00B277C0" w:rsidRDefault="00C0060B" w:rsidP="007440D4">
      <w:pPr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lastRenderedPageBreak/>
        <w:t>Predsednica</w:t>
      </w:r>
      <w:r w:rsidR="0009420B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Odbora</w:t>
      </w:r>
      <w:r w:rsidR="0009420B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obavestila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je</w:t>
      </w:r>
      <w:r w:rsidR="0009420B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prisutne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da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je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sednica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sazvana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u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369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14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časova</w:t>
      </w:r>
      <w:r w:rsidR="0098369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iz</w:t>
      </w:r>
      <w:r w:rsidR="0098369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razloga</w:t>
      </w:r>
      <w:r w:rsidR="0098369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da</w:t>
      </w:r>
      <w:r w:rsidR="0098369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bi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ovlašćeni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predlagači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mogli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da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dostave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dopunu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dokumentacije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neposredno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na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pisarnicu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Narodne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skupštine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ali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putem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pošte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te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je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za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to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bilo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neophodno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ostaviti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par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dana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nakon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isteka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roka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437A62" w:rsidRPr="00B277C0" w:rsidRDefault="00437A62" w:rsidP="007440D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3C5E17" w:rsidRPr="00B277C0" w:rsidRDefault="00C0060B" w:rsidP="007440D4">
      <w:pPr>
        <w:contextualSpacing/>
        <w:jc w:val="both"/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RS"/>
        </w:rPr>
        <w:t>PRVA</w:t>
      </w:r>
      <w:r w:rsidR="002461C3" w:rsidRPr="00B277C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RS"/>
        </w:rPr>
        <w:t>TAČKA</w:t>
      </w:r>
      <w:r w:rsidR="002461C3" w:rsidRPr="00B277C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RS"/>
        </w:rPr>
        <w:t>DNEVNOG</w:t>
      </w:r>
      <w:r w:rsidR="002461C3" w:rsidRPr="00B277C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RS"/>
        </w:rPr>
        <w:t>REDA</w:t>
      </w:r>
      <w:r w:rsidR="002461C3" w:rsidRPr="00B277C0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RS"/>
        </w:rPr>
        <w:t>:</w:t>
      </w:r>
      <w:r w:rsidR="002461C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Razmatranje</w:t>
      </w:r>
      <w:r w:rsidR="003C5E17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dopune</w:t>
      </w:r>
      <w:r w:rsidR="003C5E17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predloga</w:t>
      </w:r>
      <w:r w:rsidR="003C5E17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kandidata</w:t>
      </w:r>
      <w:r w:rsidR="003C5E17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za</w:t>
      </w:r>
      <w:r w:rsidR="003C5E17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članove</w:t>
      </w:r>
      <w:r w:rsidR="003C5E17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Saveta</w:t>
      </w:r>
      <w:r w:rsidR="003C5E17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Regulatornog</w:t>
      </w:r>
      <w:r w:rsidR="003C5E17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tela</w:t>
      </w:r>
      <w:r w:rsidR="003C5E17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za</w:t>
      </w:r>
      <w:r w:rsidR="003C5E17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elektronske</w:t>
      </w:r>
      <w:r w:rsidR="003C5E17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medije</w:t>
      </w:r>
      <w:r w:rsidR="003C5E17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.</w:t>
      </w:r>
    </w:p>
    <w:p w:rsidR="00271953" w:rsidRPr="00B277C0" w:rsidRDefault="00271953" w:rsidP="007440D4">
      <w:pPr>
        <w:spacing w:after="0" w:line="240" w:lineRule="auto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</w:p>
    <w:p w:rsidR="00A97092" w:rsidRPr="00B277C0" w:rsidRDefault="00C0060B" w:rsidP="007440D4">
      <w:pPr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U</w:t>
      </w:r>
      <w:r w:rsidR="0098369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uvodnim</w:t>
      </w:r>
      <w:r w:rsidR="0098369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napomenama</w:t>
      </w:r>
      <w:r w:rsidR="0098369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predsednica</w:t>
      </w:r>
      <w:r w:rsidR="007440D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Odbora</w:t>
      </w:r>
      <w:r w:rsidR="0098369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je</w:t>
      </w:r>
      <w:r w:rsidR="0098369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podsetila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prisutne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je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na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Petoj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sednici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Odbora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razmotren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usvojen</w:t>
      </w:r>
      <w:r w:rsidR="007440D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Izveštaj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primljenim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predlozima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kandidata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za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člana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Saveta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Regulatora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A97092" w:rsidRPr="00B277C0" w:rsidRDefault="00A97092" w:rsidP="007440D4">
      <w:pPr>
        <w:spacing w:after="0" w:line="240" w:lineRule="auto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</w:p>
    <w:p w:rsidR="00A97092" w:rsidRPr="00B277C0" w:rsidRDefault="00C0060B" w:rsidP="007440D4">
      <w:pPr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Istakla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je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je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u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okviru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tačke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4.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Izveštaja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Odbor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konstatovao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je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za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određene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ovlašćene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predlagače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neophodno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odrediti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dodatni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rok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dopune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ili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urede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svoj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predlog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Podsetila</w:t>
      </w:r>
      <w:r w:rsidR="0098369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je</w:t>
      </w:r>
      <w:r w:rsidR="0098369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članove</w:t>
      </w:r>
      <w:r w:rsidR="008C6D43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Odbora</w:t>
      </w:r>
      <w:r w:rsidR="008C6D43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da</w:t>
      </w:r>
      <w:r w:rsidR="0098369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je</w:t>
      </w:r>
      <w:r w:rsidR="0098369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rok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za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dopunu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dokumentacije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istekao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27.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decembra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godine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A97092" w:rsidRPr="00B277C0" w:rsidRDefault="00A97092" w:rsidP="007440D4">
      <w:pPr>
        <w:spacing w:after="0" w:line="240" w:lineRule="auto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</w:p>
    <w:p w:rsidR="00A97092" w:rsidRPr="00B277C0" w:rsidRDefault="00C0060B" w:rsidP="007440D4">
      <w:pPr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U</w:t>
      </w:r>
      <w:r w:rsidR="00983694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daljem</w:t>
      </w:r>
      <w:r w:rsidR="00983694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izlaganju</w:t>
      </w:r>
      <w:r w:rsidR="008C6D43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,</w:t>
      </w:r>
      <w:r w:rsidR="00A97092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predložila</w:t>
      </w:r>
      <w:r w:rsidR="00A97092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je</w:t>
      </w:r>
      <w:r w:rsidR="00983694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se</w:t>
      </w:r>
      <w:r w:rsidR="00641D15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odlučivanje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podnetim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predlozima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kandidata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obavi</w:t>
      </w:r>
      <w:r w:rsidR="00641D15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isto</w:t>
      </w:r>
      <w:r w:rsidR="00641D15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kao</w:t>
      </w:r>
      <w:r w:rsidR="00641D15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</w:t>
      </w:r>
      <w:r w:rsidR="00641D15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na</w:t>
      </w:r>
      <w:r w:rsidR="00641D15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prethodnoj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sednici</w:t>
      </w:r>
      <w:r w:rsidR="008C6D43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,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tako</w:t>
      </w:r>
      <w:r w:rsidR="00641D15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što</w:t>
      </w:r>
      <w:r w:rsidR="00641D15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će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se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Odbor</w:t>
      </w:r>
      <w:r w:rsidR="00641D15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izjasniti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usvajanju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predložene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liste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kandidata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liste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organizacija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s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tim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što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bi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u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slučaju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se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neki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član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Odbora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ne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slaže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sa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navodom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iz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liste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tome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da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li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neki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predlagač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ili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predloženi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kandidat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ispunjava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odnosno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ne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ispunjava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uslove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o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tome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izjašnjavali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posebno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Latn-RS"/>
        </w:rPr>
        <w:t xml:space="preserve">. </w:t>
      </w:r>
    </w:p>
    <w:p w:rsidR="00950386" w:rsidRPr="00B277C0" w:rsidRDefault="00950386" w:rsidP="007440D4">
      <w:pPr>
        <w:spacing w:after="0" w:line="240" w:lineRule="auto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</w:p>
    <w:p w:rsidR="004679BB" w:rsidRPr="00B277C0" w:rsidRDefault="00C0060B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Odbor</w:t>
      </w:r>
      <w:r w:rsidR="004679BB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je</w:t>
      </w:r>
      <w:r w:rsidR="00950386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većinom</w:t>
      </w:r>
      <w:r w:rsidR="00950386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glasova</w:t>
      </w:r>
      <w:r w:rsidR="00950386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(11 „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za</w:t>
      </w:r>
      <w:r w:rsidR="00950386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“</w:t>
      </w:r>
      <w:r w:rsidR="004679BB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, 4 „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nije</w:t>
      </w:r>
      <w:r w:rsidR="004679BB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glasalo</w:t>
      </w:r>
      <w:r w:rsidR="004679BB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“)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usvojio</w:t>
      </w:r>
      <w:r w:rsidR="004679BB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Predlog</w:t>
      </w:r>
      <w:r w:rsidR="004679BB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o</w:t>
      </w:r>
      <w:r w:rsidR="004679BB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načinu</w:t>
      </w:r>
      <w:r w:rsidR="004679BB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odlučivanja</w:t>
      </w:r>
      <w:r w:rsidR="004679BB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o</w:t>
      </w:r>
      <w:r w:rsidR="004679BB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ispunjenosti</w:t>
      </w:r>
      <w:r w:rsidR="004679BB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uslova</w:t>
      </w:r>
      <w:r w:rsidR="004679BB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predlagača</w:t>
      </w:r>
      <w:r w:rsidR="00950386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odnosno</w:t>
      </w:r>
      <w:r w:rsidR="00950386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predloženih</w:t>
      </w:r>
      <w:r w:rsidR="00950386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kandidata</w:t>
      </w:r>
      <w:r w:rsidR="004679BB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. </w:t>
      </w:r>
    </w:p>
    <w:p w:rsidR="004679BB" w:rsidRPr="00B277C0" w:rsidRDefault="004679BB" w:rsidP="007440D4">
      <w:pPr>
        <w:spacing w:after="0" w:line="240" w:lineRule="auto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</w:p>
    <w:p w:rsidR="007419C3" w:rsidRPr="00B277C0" w:rsidRDefault="00C0060B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7419C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diskusiji</w:t>
      </w:r>
      <w:r w:rsidR="007419C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koja</w:t>
      </w:r>
      <w:r w:rsidR="007419C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je</w:t>
      </w:r>
      <w:r w:rsidR="007419C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zatim</w:t>
      </w:r>
      <w:r w:rsidR="007419C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usledila</w:t>
      </w:r>
      <w:r w:rsidR="007419C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učestvovali</w:t>
      </w:r>
      <w:r w:rsidR="007419C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su</w:t>
      </w:r>
      <w:r w:rsidR="00214D4E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Rastislav</w:t>
      </w:r>
      <w:r w:rsidR="003B432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Dinić</w:t>
      </w:r>
      <w:r w:rsidR="003B432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Zoran</w:t>
      </w:r>
      <w:r w:rsidR="003B432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Lutovac</w:t>
      </w:r>
      <w:r w:rsidR="003B432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Nataša</w:t>
      </w:r>
      <w:r w:rsidR="007419C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Jovanović</w:t>
      </w:r>
      <w:r w:rsidR="003B432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Branko</w:t>
      </w:r>
      <w:r w:rsidR="003B432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Miljuš</w:t>
      </w:r>
      <w:r w:rsidR="003B432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Nebojša</w:t>
      </w:r>
      <w:r w:rsidR="003B432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Bakarec</w:t>
      </w:r>
      <w:r w:rsidR="003B432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i</w:t>
      </w:r>
      <w:r w:rsidR="003B432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Marko</w:t>
      </w:r>
      <w:r w:rsidR="003B432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Atlagić</w:t>
      </w:r>
      <w:r w:rsidR="003B432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.</w:t>
      </w:r>
    </w:p>
    <w:p w:rsidR="007419C3" w:rsidRPr="00B277C0" w:rsidRDefault="007419C3" w:rsidP="007440D4">
      <w:pPr>
        <w:spacing w:after="0" w:line="240" w:lineRule="auto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</w:p>
    <w:p w:rsidR="00A65086" w:rsidRPr="00B277C0" w:rsidRDefault="00C0060B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>
        <w:rPr>
          <w:rFonts w:ascii="Times New Roman" w:hAnsi="Times New Roman"/>
          <w:color w:val="000000" w:themeColor="text1"/>
          <w:lang w:val="sr-Cyrl-RS"/>
        </w:rPr>
        <w:t>Rastislav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Dinić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uputio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kritiku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istakavši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ne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postoje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samo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dopune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dokumentacije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već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postoji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promena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kandidata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odnosno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predlaganje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novog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kandidata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nakon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isteka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roka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podnošenje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prijava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daljem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izlaganju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objasnio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kandidat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Žarko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Simović</w:t>
      </w:r>
      <w:r w:rsidR="007419C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nakon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isteka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roka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predložen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od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strane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Zažtitnika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građana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Poverenika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pristup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informacijama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od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javnog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značaja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umesto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kandidata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Žarka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Ristovića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lang w:val="sr-Cyrl-RS"/>
        </w:rPr>
        <w:t>S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tim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vezi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>,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zatražio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obrazloženje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li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se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Odbor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može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izjašnjavati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promeni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kandidata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nakon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isteka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roka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prijavu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kandidata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>.</w:t>
      </w:r>
    </w:p>
    <w:p w:rsidR="00A65086" w:rsidRPr="00B277C0" w:rsidRDefault="00A65086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214D4E" w:rsidRPr="00B277C0" w:rsidRDefault="00C0060B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>
        <w:rPr>
          <w:rFonts w:ascii="Times New Roman" w:hAnsi="Times New Roman"/>
          <w:color w:val="000000" w:themeColor="text1"/>
          <w:lang w:val="sr-Cyrl-RS"/>
        </w:rPr>
        <w:t>Predsednica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Odbora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odgovorila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Zakon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elektronskim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medijima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sadrži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jasnu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odredbu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kojom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se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ovlašćenom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predlagaču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može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obezbediti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dodatni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rok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uredi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ili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dopuni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svoj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predlog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odnosno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dostavi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dokaz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ispunjenosti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uslova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lang w:val="sr-Cyrl-RS"/>
        </w:rPr>
        <w:t>S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tim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vezi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>,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na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prethodnoj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sednici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doneta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odluka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se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vezi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pomenutog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predloga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dokumentacija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uredi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ili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dopuni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. </w:t>
      </w:r>
    </w:p>
    <w:p w:rsidR="00214D4E" w:rsidRPr="00B277C0" w:rsidRDefault="00214D4E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214D4E" w:rsidRPr="00B277C0" w:rsidRDefault="00C0060B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>
        <w:rPr>
          <w:rFonts w:ascii="Times New Roman" w:hAnsi="Times New Roman"/>
          <w:color w:val="000000" w:themeColor="text1"/>
          <w:lang w:val="sr-Cyrl-RS"/>
        </w:rPr>
        <w:t>Dr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Zoran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Lutovac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se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složio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sa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kritikom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Rastislava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Dinića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smatra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se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pomenutom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predlogu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jedna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osoba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zamenila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drugom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osobom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smatra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samim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tim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predlog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nije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uređen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niti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dopunjen</w:t>
      </w:r>
      <w:r w:rsidR="008C6D43" w:rsidRPr="00B277C0">
        <w:rPr>
          <w:rFonts w:ascii="Times New Roman" w:hAnsi="Times New Roman"/>
          <w:color w:val="000000" w:themeColor="text1"/>
          <w:lang w:val="sr-Cyrl-RS"/>
        </w:rPr>
        <w:t>.</w:t>
      </w:r>
    </w:p>
    <w:p w:rsidR="00214D4E" w:rsidRPr="00B277C0" w:rsidRDefault="00214D4E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214D4E" w:rsidRPr="00B277C0" w:rsidRDefault="00C0060B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>
        <w:rPr>
          <w:rFonts w:ascii="Times New Roman" w:hAnsi="Times New Roman"/>
          <w:color w:val="000000" w:themeColor="text1"/>
          <w:lang w:val="sr-Cyrl-RS"/>
        </w:rPr>
        <w:t>Nataša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Jovanović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složila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se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sa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izlaganjem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predsednice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Odbora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a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zbog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bolje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obaveštenosti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javnosti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dodatno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objasnila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pomenutom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predlogu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spornost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isključivo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tehnička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greška</w:t>
      </w:r>
      <w:r w:rsidR="00214D4E" w:rsidRPr="00B277C0">
        <w:rPr>
          <w:rFonts w:ascii="Times New Roman" w:hAnsi="Times New Roman"/>
          <w:color w:val="000000" w:themeColor="text1"/>
          <w:lang w:val="sr-Cyrl-RS"/>
        </w:rPr>
        <w:t>.</w:t>
      </w:r>
    </w:p>
    <w:p w:rsidR="00214D4E" w:rsidRPr="00B277C0" w:rsidRDefault="00214D4E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C46584" w:rsidRPr="00B277C0" w:rsidRDefault="00C0060B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>
        <w:rPr>
          <w:rFonts w:ascii="Times New Roman" w:hAnsi="Times New Roman"/>
          <w:color w:val="000000" w:themeColor="text1"/>
          <w:lang w:val="sr-Cyrl-RS"/>
        </w:rPr>
        <w:t>Branko</w:t>
      </w:r>
      <w:r w:rsidR="00A37AD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Miljuš</w:t>
      </w:r>
      <w:r w:rsidR="00A37AD6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istakao</w:t>
      </w:r>
      <w:r w:rsidR="00A37AD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A37AD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A37AD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su</w:t>
      </w:r>
      <w:r w:rsidR="00A37AD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izmene</w:t>
      </w:r>
      <w:r w:rsidR="00A37AD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A37AD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dopune</w:t>
      </w:r>
      <w:r w:rsidR="00A37AD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pomenutog</w:t>
      </w:r>
      <w:r w:rsidR="00A37AD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predloga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pokazatelj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neregularnog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izbornog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procesa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članove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Saveta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Regulatora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on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kao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njegova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poslanička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grupa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neće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podržati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isti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lang w:val="sr-Cyrl-RS"/>
        </w:rPr>
        <w:lastRenderedPageBreak/>
        <w:t>Ukazao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na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to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neophodno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podržati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studente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koji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protestuju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ime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15 </w:t>
      </w:r>
      <w:r>
        <w:rPr>
          <w:rFonts w:ascii="Times New Roman" w:hAnsi="Times New Roman"/>
          <w:color w:val="000000" w:themeColor="text1"/>
          <w:lang w:val="sr-Cyrl-RS"/>
        </w:rPr>
        <w:t>poginulih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osoba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usled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rušenja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nadstrešnice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na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Železničkoj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stanici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Novom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Sadu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. 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</w:p>
    <w:p w:rsidR="00C46584" w:rsidRPr="00B277C0" w:rsidRDefault="00C46584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214D4E" w:rsidRPr="00B277C0" w:rsidRDefault="00C0060B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>
        <w:rPr>
          <w:rFonts w:ascii="Times New Roman" w:hAnsi="Times New Roman"/>
          <w:color w:val="000000" w:themeColor="text1"/>
          <w:lang w:val="sr-Cyrl-RS"/>
        </w:rPr>
        <w:t>Nebojša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Bakarec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ukazao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na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činjenicu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8C6D4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8C6D43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gospodin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Borislav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Stefanović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tokom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Republičkih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izbora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doživeo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sličnu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situaciju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jer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nije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uredno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ispunio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izbornu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listu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upisavši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ime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Borko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Stefanović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lang w:val="sr-Cyrl-RS"/>
        </w:rPr>
        <w:t>Slučaj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razrešen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tako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što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RIK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razmotrio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predatu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izbornu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listu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odlučio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predlagači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urede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preedlog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lang w:val="sr-Cyrl-RS"/>
        </w:rPr>
        <w:t>Smatra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nema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potrebe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daljom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diskusijom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pomenutom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predlogu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koji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skladu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sa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Zakonom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elektronskim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medijima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uređen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>.</w:t>
      </w:r>
    </w:p>
    <w:p w:rsidR="00AD4745" w:rsidRPr="00B277C0" w:rsidRDefault="00AD4745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014C66" w:rsidRPr="00B277C0" w:rsidRDefault="00C0060B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>
        <w:rPr>
          <w:rFonts w:ascii="Times New Roman" w:hAnsi="Times New Roman"/>
          <w:color w:val="000000" w:themeColor="text1"/>
          <w:lang w:val="sr-Cyrl-RS"/>
        </w:rPr>
        <w:t>Dr</w:t>
      </w:r>
      <w:r w:rsidR="00DD71A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Zoran</w:t>
      </w:r>
      <w:r w:rsidR="00DD71A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Lutovac</w:t>
      </w:r>
      <w:r w:rsidR="00DD71A6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apelovao</w:t>
      </w:r>
      <w:r w:rsidR="00DD71A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DD71A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DD71A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budući</w:t>
      </w:r>
      <w:r w:rsidR="00DD71A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članovi</w:t>
      </w:r>
      <w:r w:rsidR="00DD71A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REM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ne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smeju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zastupati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predsednika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države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niti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jednu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političku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opciju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već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moraju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biti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od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ličnog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profesionalnog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integriteta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koji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će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braniti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javni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interes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interes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građana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>.</w:t>
      </w:r>
    </w:p>
    <w:p w:rsidR="00014C66" w:rsidRPr="00B277C0" w:rsidRDefault="00014C66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014C66" w:rsidRPr="00B277C0" w:rsidRDefault="00C0060B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>
        <w:rPr>
          <w:rFonts w:ascii="Times New Roman" w:hAnsi="Times New Roman"/>
          <w:color w:val="000000" w:themeColor="text1"/>
          <w:lang w:val="sr-Cyrl-RS"/>
        </w:rPr>
        <w:t>Marko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Atlagić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svom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izlaganju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objasnio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će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predsednik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bilo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koje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države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biti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zastupljen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medijima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onoliko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koliko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aktivan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koliko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radi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interesu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države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naroda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>.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Takođe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objasnio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su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trenutni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protesti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obojena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revolucija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oni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koji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ih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predvode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čine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zločin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prema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studentima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>.</w:t>
      </w:r>
    </w:p>
    <w:p w:rsidR="009526FA" w:rsidRPr="00B277C0" w:rsidRDefault="009526FA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9526FA" w:rsidRPr="00B277C0" w:rsidRDefault="00C0060B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>
        <w:rPr>
          <w:rFonts w:ascii="Times New Roman" w:hAnsi="Times New Roman"/>
          <w:color w:val="000000" w:themeColor="text1"/>
          <w:lang w:val="sr-Cyrl-RS"/>
        </w:rPr>
        <w:t>Rastislav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Dinić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izneo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kritike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na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račun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kandidata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lang w:val="sr-Cyrl-RS"/>
        </w:rPr>
        <w:t>Specijalnosti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kandidatkinje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Tanje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Vojvodić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Mitrović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nisu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skladu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sa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specifičnim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kvalifikacijama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predviđene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Zakonom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elektronskim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medijima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članove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Saveta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Regulatora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>,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takođe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izneo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povezanost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kandidata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Zorana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Jevtovića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vladajućom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partijom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Srpskom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naprednom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strankom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daljem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izlaganju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pomenuo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Leontinu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Pat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tvrdeći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pisala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pohvalne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pesme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predsednika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Aleksandra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Vučića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kao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to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ima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istaknutu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ulogu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Dečjem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kulturnom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centru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Beograd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lang w:val="sr-Cyrl-RS"/>
        </w:rPr>
        <w:t>Smatra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sve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navedeno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dovodi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pitanje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neutralnost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pristrasnost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pomenutih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kandidata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>.</w:t>
      </w:r>
    </w:p>
    <w:p w:rsidR="00C46584" w:rsidRPr="00B277C0" w:rsidRDefault="00C46584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035C96" w:rsidRPr="00B277C0" w:rsidRDefault="00C0060B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>
        <w:rPr>
          <w:rFonts w:ascii="Times New Roman" w:hAnsi="Times New Roman"/>
          <w:color w:val="000000" w:themeColor="text1"/>
          <w:lang w:val="sr-Cyrl-RS"/>
        </w:rPr>
        <w:t>Predsednica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Odbora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objasnila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Zakon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elektronskim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medijima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vrlo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jasan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lang w:val="sr-Cyrl-RS"/>
        </w:rPr>
        <w:t>Na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prethodnoj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sednici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se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već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glasalo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neslaganju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dokumentaciji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predloženom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aktu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gde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jasno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navedeno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su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podaci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dokumentaciji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regularni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ispravni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validni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. </w:t>
      </w:r>
    </w:p>
    <w:p w:rsidR="00035C96" w:rsidRPr="00B277C0" w:rsidRDefault="00035C96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035C96" w:rsidRPr="00B277C0" w:rsidRDefault="00C0060B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>
        <w:rPr>
          <w:rFonts w:ascii="Times New Roman" w:hAnsi="Times New Roman"/>
          <w:color w:val="000000" w:themeColor="text1"/>
          <w:lang w:val="sr-Cyrl-RS"/>
        </w:rPr>
        <w:t>Dodala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to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kandidata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Žarka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Simovića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dostavljena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cela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dokumentacija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to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zvanično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evidentirano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svi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relevantni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podaci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su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uključujući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ličnu</w:t>
      </w:r>
      <w:r w:rsidR="00E20FB7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kartu</w:t>
      </w:r>
      <w:r w:rsidR="00E20FB7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matični</w:t>
      </w:r>
      <w:r w:rsidR="00E20FB7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broj</w:t>
      </w:r>
      <w:r w:rsidR="00E20FB7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E20FB7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slične</w:t>
      </w:r>
      <w:r w:rsidR="00E20FB7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zvanične</w:t>
      </w:r>
      <w:r w:rsidR="00E20FB7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dokumente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dostupni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na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uvid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. </w:t>
      </w:r>
    </w:p>
    <w:p w:rsidR="00035C96" w:rsidRPr="00B277C0" w:rsidRDefault="00035C96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035C96" w:rsidRPr="00B277C0" w:rsidRDefault="00C0060B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>
        <w:rPr>
          <w:rFonts w:ascii="Times New Roman" w:hAnsi="Times New Roman"/>
          <w:color w:val="000000" w:themeColor="text1"/>
          <w:lang w:val="sr-Cyrl-RS"/>
        </w:rPr>
        <w:t>S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tim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vezi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ukoliko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neko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doveo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razmatranje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ili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prihvatio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bilo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kakve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sumnje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vezi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sa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validnošću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dostavljene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dokumentacije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to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bilo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potpuno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neosnovano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bez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relevantnih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dokaza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jer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su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svi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podaci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proverljivi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pravilno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evidentirani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skladu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sa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zakonskim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normama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>.</w:t>
      </w:r>
    </w:p>
    <w:p w:rsidR="00546B3C" w:rsidRPr="00B277C0" w:rsidRDefault="00546B3C" w:rsidP="007440D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546B3C" w:rsidRPr="00B277C0" w:rsidRDefault="00C0060B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lang w:val="sr-Cyrl-RS"/>
        </w:rPr>
        <w:t>Odbor</w:t>
      </w:r>
      <w:r w:rsidR="00546B3C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546B3C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većinom</w:t>
      </w:r>
      <w:r w:rsidR="00546B3C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glasova</w:t>
      </w:r>
      <w:r w:rsidR="00546B3C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546B3C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(11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546B3C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“, 4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protiv</w:t>
      </w:r>
      <w:r w:rsidR="00546B3C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“, 1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nije</w:t>
      </w:r>
      <w:r w:rsidR="00546B3C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glasalo</w:t>
      </w:r>
      <w:r w:rsidR="00546B3C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“)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usvojio</w:t>
      </w:r>
      <w:r w:rsidR="00546B3C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Izveštaj</w:t>
      </w:r>
      <w:r w:rsidR="00546B3C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546B3C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razmatranju</w:t>
      </w:r>
      <w:r w:rsidR="00546B3C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primljenih</w:t>
      </w:r>
      <w:r w:rsidR="00546B3C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546B3C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546B3C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otklanjanju</w:t>
      </w:r>
      <w:r w:rsidR="00546B3C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nedostataka</w:t>
      </w:r>
      <w:r w:rsidR="00546B3C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546B3C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kandidata</w:t>
      </w:r>
      <w:r w:rsidR="00546B3C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546B3C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člana</w:t>
      </w:r>
      <w:r w:rsidR="00546B3C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saveta</w:t>
      </w:r>
      <w:r w:rsidR="00546B3C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Regulatornog</w:t>
      </w:r>
      <w:r w:rsidR="00546B3C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tela</w:t>
      </w:r>
      <w:r w:rsidR="00546B3C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546B3C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elektronske</w:t>
      </w:r>
      <w:r w:rsidR="00546B3C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medije</w:t>
      </w:r>
    </w:p>
    <w:p w:rsidR="007D40E3" w:rsidRPr="00B277C0" w:rsidRDefault="007D40E3" w:rsidP="007440D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7D40E3" w:rsidRPr="00B277C0" w:rsidRDefault="00C0060B" w:rsidP="007440D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Predsednica</w:t>
      </w:r>
      <w:r w:rsidR="007D40E3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7D40E3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obavestila</w:t>
      </w:r>
      <w:r w:rsidR="007D40E3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7D40E3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članove</w:t>
      </w:r>
      <w:r w:rsidR="007D40E3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7D40E3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7D40E3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će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saglasno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odredbama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Zakona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elektronskim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medijima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lista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lista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ovlašćenih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predlagača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zajedno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biografijama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svih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biti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objavljena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internet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prezentaciji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Narosne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skupštine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.</w:t>
      </w:r>
    </w:p>
    <w:p w:rsidR="00A11825" w:rsidRPr="00B277C0" w:rsidRDefault="00A11825" w:rsidP="007440D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7D40E3" w:rsidRPr="00B277C0" w:rsidRDefault="00C0060B" w:rsidP="007440D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Napomenula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sledeći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koraci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okviru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procedure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propisani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članom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14.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Zakona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elektronskim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medijima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Služba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Odbora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će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odrediti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datumutvrđivanja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zajedničkog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predloga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dva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kandidata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člana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saveta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one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ovlašćene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predlagače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koji</w:t>
      </w:r>
      <w:r w:rsidR="00A11825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predložili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više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dva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</w:p>
    <w:p w:rsidR="0009420B" w:rsidRPr="00B277C0" w:rsidRDefault="0009420B" w:rsidP="007440D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143E32" w:rsidRPr="00B277C0" w:rsidRDefault="00C0060B" w:rsidP="007440D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lastRenderedPageBreak/>
        <w:t>U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daljem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izlaganju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objasnila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ovlašćeni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predlagači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zajedničkim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dogovorom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ili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glasanjem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samostalno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nezavisno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utvrđuju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predlog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dva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kandidata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svakog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ovlašćenog</w:t>
      </w:r>
      <w:r w:rsidR="007440D4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predlagača</w:t>
      </w:r>
      <w:r w:rsidR="007440D4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7440D4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člana</w:t>
      </w:r>
      <w:r w:rsidR="007440D4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Saveta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Regulatora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.</w:t>
      </w:r>
      <w:r w:rsidR="007440D4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Nakon</w:t>
      </w:r>
      <w:r w:rsidR="007440D4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održanih</w:t>
      </w:r>
      <w:r w:rsidR="007440D4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sastanaka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narednih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15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dana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biće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sazvana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sednica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Odbora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kojoj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će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biti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organizovan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javni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razgovor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18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devet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ovlašćenih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predlagača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.</w:t>
      </w:r>
    </w:p>
    <w:p w:rsidR="007D40E3" w:rsidRPr="00B277C0" w:rsidRDefault="007D40E3" w:rsidP="007440D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7D40E3" w:rsidRPr="00B277C0" w:rsidRDefault="00C0060B" w:rsidP="007440D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Dodala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će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služba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Odbora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blagovremeno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obavestiti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sve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članove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Odbora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datumu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vremenu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održavanja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sednice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.</w:t>
      </w:r>
    </w:p>
    <w:p w:rsidR="007D40E3" w:rsidRPr="00B277C0" w:rsidRDefault="007D40E3" w:rsidP="007440D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852512" w:rsidRPr="00B277C0" w:rsidRDefault="00852512" w:rsidP="007440D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7D40E3" w:rsidRPr="00B277C0" w:rsidRDefault="00C0060B" w:rsidP="007440D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Sednica</w:t>
      </w:r>
      <w:r w:rsidR="00852512" w:rsidRPr="00B277C0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je</w:t>
      </w:r>
      <w:r w:rsidR="00852512" w:rsidRPr="00B277C0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završena</w:t>
      </w:r>
      <w:r w:rsidR="00852512" w:rsidRPr="00B277C0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u</w:t>
      </w:r>
      <w:r w:rsidR="00852512" w:rsidRPr="00B277C0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14:54</w:t>
      </w:r>
      <w:r w:rsidR="007D40E3" w:rsidRPr="00B277C0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časova</w:t>
      </w:r>
      <w:r w:rsidR="007D40E3" w:rsidRPr="00B277C0">
        <w:rPr>
          <w:rFonts w:ascii="Times New Roman" w:hAnsi="Times New Roman"/>
          <w:color w:val="000000" w:themeColor="text1"/>
          <w:sz w:val="24"/>
          <w:szCs w:val="24"/>
          <w:lang w:val="uz-Cyrl-UZ"/>
        </w:rPr>
        <w:t>.</w:t>
      </w:r>
    </w:p>
    <w:p w:rsidR="007D40E3" w:rsidRPr="00B277C0" w:rsidRDefault="007D40E3" w:rsidP="007440D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7D40E3" w:rsidRPr="00B277C0" w:rsidRDefault="007D40E3" w:rsidP="007440D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7D40E3" w:rsidRPr="00B277C0" w:rsidRDefault="007D40E3" w:rsidP="007440D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FE7E43" w:rsidRPr="00B277C0" w:rsidRDefault="00FE7E43" w:rsidP="007440D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7D40E3" w:rsidRPr="00B277C0" w:rsidRDefault="007D40E3" w:rsidP="007440D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7D40E3" w:rsidRPr="00B277C0" w:rsidRDefault="007D40E3" w:rsidP="0085251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C67665" w:rsidRPr="00B277C0" w:rsidRDefault="00C67665" w:rsidP="00852512">
      <w:pPr>
        <w:spacing w:after="120" w:line="240" w:lineRule="auto"/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</w:pP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 xml:space="preserve">         </w:t>
      </w:r>
      <w:r w:rsidR="00C0060B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>SEKRETAR</w:t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 xml:space="preserve">              </w:t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ab/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ab/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ab/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ab/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ab/>
        <w:t xml:space="preserve">    </w:t>
      </w:r>
      <w:r w:rsidR="00852512"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 xml:space="preserve"> </w:t>
      </w:r>
      <w:r w:rsidR="00C0060B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>PREDSEDNIK</w:t>
      </w:r>
      <w:r w:rsidR="00852512"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 xml:space="preserve"> </w:t>
      </w:r>
      <w:r w:rsidR="00C0060B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>ODBORA</w:t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 xml:space="preserve">                                                   </w:t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ab/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ab/>
        <w:t xml:space="preserve">      </w:t>
      </w:r>
    </w:p>
    <w:p w:rsidR="00C67665" w:rsidRPr="00B277C0" w:rsidRDefault="00C67665" w:rsidP="00852512">
      <w:pPr>
        <w:spacing w:after="0" w:line="240" w:lineRule="auto"/>
        <w:rPr>
          <w:color w:val="000000" w:themeColor="text1"/>
        </w:rPr>
      </w:pP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 xml:space="preserve">           </w:t>
      </w:r>
      <w:r w:rsidR="00C0060B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>Dana</w:t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 xml:space="preserve"> </w:t>
      </w:r>
      <w:r w:rsidR="00C0060B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>Gak</w:t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 xml:space="preserve">                                                                                     </w:t>
      </w:r>
      <w:r w:rsidR="00C0060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Nevena</w:t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C0060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Đurić</w:t>
      </w:r>
    </w:p>
    <w:p w:rsidR="00FE7E43" w:rsidRPr="00B277C0" w:rsidRDefault="00FE7E43" w:rsidP="00852512">
      <w:pPr>
        <w:tabs>
          <w:tab w:val="left" w:pos="993"/>
        </w:tabs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uz-Cyrl-UZ"/>
        </w:rPr>
      </w:pPr>
    </w:p>
    <w:p w:rsidR="00FD7C82" w:rsidRPr="00B277C0" w:rsidRDefault="00FD7C82" w:rsidP="007440D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z-Cyrl-UZ"/>
        </w:rPr>
      </w:pPr>
    </w:p>
    <w:p w:rsidR="002461C3" w:rsidRPr="00B277C0" w:rsidRDefault="002461C3" w:rsidP="007440D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C2019F" w:rsidRPr="00B277C0" w:rsidRDefault="00C2019F" w:rsidP="007440D4">
      <w:pPr>
        <w:spacing w:after="0" w:line="240" w:lineRule="auto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</w:p>
    <w:p w:rsidR="00BA3323" w:rsidRPr="00B277C0" w:rsidRDefault="00BA3323" w:rsidP="007440D4">
      <w:pPr>
        <w:jc w:val="both"/>
        <w:rPr>
          <w:color w:val="000000" w:themeColor="text1"/>
        </w:rPr>
      </w:pPr>
    </w:p>
    <w:sectPr w:rsidR="00BA3323" w:rsidRPr="00B27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29" w:rsidRDefault="00DE4229" w:rsidP="00C0060B">
      <w:pPr>
        <w:spacing w:after="0" w:line="240" w:lineRule="auto"/>
      </w:pPr>
      <w:r>
        <w:separator/>
      </w:r>
    </w:p>
  </w:endnote>
  <w:endnote w:type="continuationSeparator" w:id="0">
    <w:p w:rsidR="00DE4229" w:rsidRDefault="00DE4229" w:rsidP="00C0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0B" w:rsidRDefault="00C00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0B" w:rsidRDefault="00C006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0B" w:rsidRDefault="00C00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29" w:rsidRDefault="00DE4229" w:rsidP="00C0060B">
      <w:pPr>
        <w:spacing w:after="0" w:line="240" w:lineRule="auto"/>
      </w:pPr>
      <w:r>
        <w:separator/>
      </w:r>
    </w:p>
  </w:footnote>
  <w:footnote w:type="continuationSeparator" w:id="0">
    <w:p w:rsidR="00DE4229" w:rsidRDefault="00DE4229" w:rsidP="00C0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0B" w:rsidRDefault="00C00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0B" w:rsidRDefault="00C006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0B" w:rsidRDefault="00C00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37310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FA5132A"/>
    <w:multiLevelType w:val="hybridMultilevel"/>
    <w:tmpl w:val="751E7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55"/>
    <w:rsid w:val="00014C66"/>
    <w:rsid w:val="00035C96"/>
    <w:rsid w:val="00040ABC"/>
    <w:rsid w:val="000441BB"/>
    <w:rsid w:val="00073145"/>
    <w:rsid w:val="00082CCF"/>
    <w:rsid w:val="00090103"/>
    <w:rsid w:val="0009420B"/>
    <w:rsid w:val="000A174D"/>
    <w:rsid w:val="000F4457"/>
    <w:rsid w:val="000F62B3"/>
    <w:rsid w:val="000F6E9A"/>
    <w:rsid w:val="0013661A"/>
    <w:rsid w:val="00143E32"/>
    <w:rsid w:val="001537C5"/>
    <w:rsid w:val="001618A8"/>
    <w:rsid w:val="00193170"/>
    <w:rsid w:val="001B0B56"/>
    <w:rsid w:val="001E1929"/>
    <w:rsid w:val="001E3300"/>
    <w:rsid w:val="00214D4E"/>
    <w:rsid w:val="00235E55"/>
    <w:rsid w:val="002461C3"/>
    <w:rsid w:val="00271953"/>
    <w:rsid w:val="002734D3"/>
    <w:rsid w:val="00285B79"/>
    <w:rsid w:val="002B4093"/>
    <w:rsid w:val="002B6D98"/>
    <w:rsid w:val="002E2F19"/>
    <w:rsid w:val="0032637A"/>
    <w:rsid w:val="003509C4"/>
    <w:rsid w:val="00371ACB"/>
    <w:rsid w:val="003968BD"/>
    <w:rsid w:val="003B3526"/>
    <w:rsid w:val="003B4323"/>
    <w:rsid w:val="003C5E17"/>
    <w:rsid w:val="003D6DC1"/>
    <w:rsid w:val="00412A2E"/>
    <w:rsid w:val="00424EE9"/>
    <w:rsid w:val="00437A62"/>
    <w:rsid w:val="004541C5"/>
    <w:rsid w:val="004679BB"/>
    <w:rsid w:val="004930EA"/>
    <w:rsid w:val="004A6EFE"/>
    <w:rsid w:val="004B082D"/>
    <w:rsid w:val="004B4ECD"/>
    <w:rsid w:val="004E273C"/>
    <w:rsid w:val="004E4485"/>
    <w:rsid w:val="004F3FBA"/>
    <w:rsid w:val="0050426D"/>
    <w:rsid w:val="00543FCA"/>
    <w:rsid w:val="00546B3C"/>
    <w:rsid w:val="005520E1"/>
    <w:rsid w:val="00557FC7"/>
    <w:rsid w:val="005C67B2"/>
    <w:rsid w:val="005E0DB2"/>
    <w:rsid w:val="005E10F1"/>
    <w:rsid w:val="00641D15"/>
    <w:rsid w:val="00664DF2"/>
    <w:rsid w:val="006B0205"/>
    <w:rsid w:val="006B7D94"/>
    <w:rsid w:val="007419C3"/>
    <w:rsid w:val="007440D4"/>
    <w:rsid w:val="00772955"/>
    <w:rsid w:val="007769CE"/>
    <w:rsid w:val="007D40E3"/>
    <w:rsid w:val="007F1BE2"/>
    <w:rsid w:val="007F7BA4"/>
    <w:rsid w:val="00835A38"/>
    <w:rsid w:val="00852512"/>
    <w:rsid w:val="008768B5"/>
    <w:rsid w:val="008C6D43"/>
    <w:rsid w:val="008E7169"/>
    <w:rsid w:val="008F0CC8"/>
    <w:rsid w:val="00914356"/>
    <w:rsid w:val="00916CB9"/>
    <w:rsid w:val="00950386"/>
    <w:rsid w:val="009526FA"/>
    <w:rsid w:val="00963BE7"/>
    <w:rsid w:val="00983694"/>
    <w:rsid w:val="00983BCE"/>
    <w:rsid w:val="009A183D"/>
    <w:rsid w:val="009B4D2D"/>
    <w:rsid w:val="009E28FB"/>
    <w:rsid w:val="009E7D04"/>
    <w:rsid w:val="009F2621"/>
    <w:rsid w:val="00A03E27"/>
    <w:rsid w:val="00A11825"/>
    <w:rsid w:val="00A37A41"/>
    <w:rsid w:val="00A37AD6"/>
    <w:rsid w:val="00A65086"/>
    <w:rsid w:val="00A97092"/>
    <w:rsid w:val="00AD4745"/>
    <w:rsid w:val="00AF054E"/>
    <w:rsid w:val="00B1097E"/>
    <w:rsid w:val="00B15428"/>
    <w:rsid w:val="00B26281"/>
    <w:rsid w:val="00B277C0"/>
    <w:rsid w:val="00B71F74"/>
    <w:rsid w:val="00BA3323"/>
    <w:rsid w:val="00BF12DB"/>
    <w:rsid w:val="00BF37B3"/>
    <w:rsid w:val="00C0060B"/>
    <w:rsid w:val="00C2019F"/>
    <w:rsid w:val="00C46584"/>
    <w:rsid w:val="00C67665"/>
    <w:rsid w:val="00C9116F"/>
    <w:rsid w:val="00C970F0"/>
    <w:rsid w:val="00CA1D34"/>
    <w:rsid w:val="00CC0A93"/>
    <w:rsid w:val="00CC722C"/>
    <w:rsid w:val="00CE7291"/>
    <w:rsid w:val="00CF74B9"/>
    <w:rsid w:val="00D255CB"/>
    <w:rsid w:val="00D66F25"/>
    <w:rsid w:val="00D8616F"/>
    <w:rsid w:val="00DD71A6"/>
    <w:rsid w:val="00DE4229"/>
    <w:rsid w:val="00E20FB7"/>
    <w:rsid w:val="00E431FB"/>
    <w:rsid w:val="00E72D53"/>
    <w:rsid w:val="00E949D0"/>
    <w:rsid w:val="00EA7C1B"/>
    <w:rsid w:val="00EB455C"/>
    <w:rsid w:val="00F00FD1"/>
    <w:rsid w:val="00F01DAF"/>
    <w:rsid w:val="00F9201E"/>
    <w:rsid w:val="00FA672D"/>
    <w:rsid w:val="00FD7C82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5C538A-687A-4D3D-BF49-02F74D41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F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F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7C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541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0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0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Koviljka Bastaja</dc:creator>
  <cp:keywords/>
  <dc:description/>
  <cp:lastModifiedBy>Sandra Stankovic</cp:lastModifiedBy>
  <cp:revision>5</cp:revision>
  <dcterms:created xsi:type="dcterms:W3CDTF">2025-04-24T08:36:00Z</dcterms:created>
  <dcterms:modified xsi:type="dcterms:W3CDTF">2025-05-07T10:08:00Z</dcterms:modified>
</cp:coreProperties>
</file>